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57" w:rsidRDefault="00741A57" w:rsidP="00741A57">
      <w:pPr>
        <w:pStyle w:val="30"/>
        <w:shd w:val="clear" w:color="auto" w:fill="auto"/>
        <w:ind w:left="660" w:right="560"/>
        <w:jc w:val="center"/>
        <w:rPr>
          <w:b/>
          <w:sz w:val="28"/>
          <w:szCs w:val="28"/>
        </w:rPr>
      </w:pPr>
      <w:bookmarkStart w:id="0" w:name="_GoBack"/>
      <w:bookmarkEnd w:id="0"/>
      <w:r w:rsidRPr="00752F7A">
        <w:rPr>
          <w:b/>
          <w:sz w:val="28"/>
          <w:szCs w:val="28"/>
        </w:rPr>
        <w:t>ПЕРЕЧЕНЬ ВСТУПИТЕЛЬНЫХ ИСПЫТАНИЙ ИНФОРМАЦИЯ О ФОРМАХ ПРОВЕДЕНИЯ ВСТУПИТЕЛЬНЫХ ИСПЫТАНИЙ</w:t>
      </w:r>
      <w:bookmarkStart w:id="1" w:name="bookmark8"/>
    </w:p>
    <w:p w:rsidR="00741A57" w:rsidRDefault="00741A57" w:rsidP="00741A57">
      <w:pPr>
        <w:pStyle w:val="30"/>
        <w:shd w:val="clear" w:color="auto" w:fill="auto"/>
        <w:ind w:left="660" w:right="560"/>
        <w:jc w:val="center"/>
      </w:pPr>
    </w:p>
    <w:p w:rsidR="00741A57" w:rsidRDefault="00741A57" w:rsidP="00741A57">
      <w:pPr>
        <w:pStyle w:val="21"/>
        <w:keepNext/>
        <w:keepLines/>
        <w:shd w:val="clear" w:color="auto" w:fill="auto"/>
        <w:spacing w:before="0" w:after="4" w:line="280" w:lineRule="exact"/>
        <w:ind w:right="140"/>
      </w:pPr>
      <w:r>
        <w:t>ПО ПРОГРАММАМ МАГИСТРАТУРЫ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3830"/>
        <w:gridCol w:w="4226"/>
      </w:tblGrid>
      <w:tr w:rsidR="00741A57" w:rsidTr="00726FE2">
        <w:trPr>
          <w:trHeight w:hRule="exact" w:val="608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11pt"/>
              </w:rPr>
              <w:t>Код направления подготовки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Направления подготовки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Вступительные испытания</w:t>
            </w:r>
          </w:p>
        </w:tc>
      </w:tr>
      <w:tr w:rsidR="00741A57" w:rsidTr="00726FE2">
        <w:trPr>
          <w:trHeight w:hRule="exact" w:val="338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02.04.01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Математика и компьютерные науки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Математика (письменно)</w:t>
            </w:r>
          </w:p>
        </w:tc>
      </w:tr>
      <w:tr w:rsidR="00741A57" w:rsidTr="00726FE2">
        <w:trPr>
          <w:trHeight w:hRule="exact" w:val="302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03.04.02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Физика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Физика (письменно)</w:t>
            </w:r>
          </w:p>
        </w:tc>
      </w:tr>
      <w:tr w:rsidR="00741A57" w:rsidTr="00726FE2">
        <w:trPr>
          <w:trHeight w:hRule="exact" w:val="306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04.04.01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Химия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Органическая химия (письменно)</w:t>
            </w:r>
          </w:p>
        </w:tc>
      </w:tr>
      <w:tr w:rsidR="00741A57" w:rsidTr="00726FE2">
        <w:trPr>
          <w:trHeight w:hRule="exact" w:val="306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05.04.01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Геология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Геология (письменно)</w:t>
            </w:r>
          </w:p>
        </w:tc>
      </w:tr>
      <w:tr w:rsidR="00741A57" w:rsidTr="00726FE2">
        <w:trPr>
          <w:trHeight w:hRule="exact" w:val="306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05.04.06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Экология и природопользование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Общая экология (письменно)</w:t>
            </w:r>
          </w:p>
        </w:tc>
      </w:tr>
      <w:tr w:rsidR="00741A57" w:rsidTr="00726FE2">
        <w:trPr>
          <w:trHeight w:hRule="exact" w:val="31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06.04.01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Биология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Общая биология (письменно)</w:t>
            </w:r>
          </w:p>
        </w:tc>
      </w:tr>
      <w:tr w:rsidR="00741A57" w:rsidTr="00726FE2">
        <w:trPr>
          <w:trHeight w:hRule="exact" w:val="302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38.04.01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Экономика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Микро-макроэкономика (собеседование)</w:t>
            </w:r>
          </w:p>
        </w:tc>
      </w:tr>
      <w:tr w:rsidR="00741A57" w:rsidTr="00726FE2">
        <w:trPr>
          <w:trHeight w:hRule="exact" w:val="302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38.04.02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Менеджмент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Менеджмент (собеседование)</w:t>
            </w:r>
          </w:p>
        </w:tc>
      </w:tr>
      <w:tr w:rsidR="00741A57" w:rsidTr="00726FE2">
        <w:trPr>
          <w:trHeight w:hRule="exact" w:val="148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38.04.05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Бизнес-информатика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2" w:lineRule="exact"/>
              <w:ind w:firstLine="0"/>
            </w:pPr>
            <w:r>
              <w:rPr>
                <w:rStyle w:val="105pt"/>
              </w:rPr>
              <w:t>Междисциплинарное комплексное испытание: программирование и базы данных; моделирование и анализ бизнес- процессов; проектирование информационных систем (письменно)</w:t>
            </w:r>
          </w:p>
        </w:tc>
      </w:tr>
      <w:tr w:rsidR="00741A57" w:rsidTr="00726FE2">
        <w:trPr>
          <w:trHeight w:hRule="exact" w:val="302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38.04.08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Финансы и кредит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Финансы и кредит (собеседование)</w:t>
            </w:r>
          </w:p>
        </w:tc>
      </w:tr>
      <w:tr w:rsidR="00741A57" w:rsidTr="00726FE2">
        <w:trPr>
          <w:trHeight w:hRule="exact" w:val="299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40.04.01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Юриспруденция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1A57" w:rsidTr="00726FE2">
        <w:trPr>
          <w:trHeight w:hRule="exact" w:val="583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105pt"/>
              </w:rPr>
              <w:t>«Юрист в сфере правоохранительной деятельности»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5" w:lineRule="exact"/>
              <w:ind w:firstLine="0"/>
            </w:pPr>
            <w:r>
              <w:rPr>
                <w:rStyle w:val="105pt"/>
              </w:rPr>
              <w:t>Теория государства и права (собеседование)</w:t>
            </w:r>
          </w:p>
        </w:tc>
      </w:tr>
      <w:tr w:rsidR="00741A57" w:rsidTr="00726FE2">
        <w:trPr>
          <w:trHeight w:hRule="exact" w:val="904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2" w:lineRule="exact"/>
              <w:ind w:firstLine="0"/>
            </w:pPr>
            <w:r>
              <w:rPr>
                <w:rStyle w:val="105pt"/>
              </w:rPr>
              <w:t>«Правовое регулирование государственного управления и государственной службы»</w:t>
            </w: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</w:tr>
      <w:tr w:rsidR="00741A57" w:rsidTr="00726FE2">
        <w:trPr>
          <w:trHeight w:hRule="exact" w:val="299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41.04.04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Политология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Политология (собеседование)</w:t>
            </w:r>
          </w:p>
        </w:tc>
      </w:tr>
      <w:tr w:rsidR="00741A57" w:rsidTr="00726FE2">
        <w:trPr>
          <w:trHeight w:hRule="exact" w:val="299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44.04.01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Педагогическое образование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1A57" w:rsidTr="00726FE2">
        <w:trPr>
          <w:trHeight w:hRule="exact" w:val="594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105pt"/>
              </w:rPr>
              <w:t>«Информационные технологии в образовании»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2" w:lineRule="exact"/>
              <w:ind w:firstLine="0"/>
            </w:pPr>
            <w:r>
              <w:rPr>
                <w:rStyle w:val="105pt"/>
              </w:rPr>
              <w:t>Междисциплинарное комплексное испытание (собеседование)</w:t>
            </w:r>
          </w:p>
        </w:tc>
      </w:tr>
      <w:tr w:rsidR="00741A57" w:rsidTr="00726FE2">
        <w:trPr>
          <w:trHeight w:hRule="exact" w:val="598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9" w:lineRule="exact"/>
              <w:ind w:firstLine="0"/>
            </w:pPr>
            <w:proofErr w:type="gramStart"/>
            <w:r>
              <w:rPr>
                <w:rStyle w:val="105pt"/>
              </w:rPr>
              <w:t>« Межкультурные</w:t>
            </w:r>
            <w:proofErr w:type="gramEnd"/>
            <w:r>
              <w:rPr>
                <w:rStyle w:val="105pt"/>
              </w:rPr>
              <w:t xml:space="preserve"> коммуникации в гуманитарном образовании»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5" w:lineRule="exact"/>
              <w:ind w:firstLine="0"/>
            </w:pPr>
            <w:r>
              <w:rPr>
                <w:rStyle w:val="105pt"/>
              </w:rPr>
              <w:t>Междисциплинарное комплексное испытание (собеседование)</w:t>
            </w:r>
          </w:p>
        </w:tc>
      </w:tr>
      <w:tr w:rsidR="00741A57" w:rsidTr="00726FE2">
        <w:trPr>
          <w:trHeight w:hRule="exact" w:val="590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«Педагогическая антропология»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2" w:lineRule="exact"/>
              <w:ind w:firstLine="0"/>
            </w:pPr>
            <w:r>
              <w:rPr>
                <w:rStyle w:val="105pt"/>
              </w:rPr>
              <w:t>Междисциплинарное комплексное испытание (собеседование)</w:t>
            </w:r>
          </w:p>
        </w:tc>
      </w:tr>
      <w:tr w:rsidR="00741A57" w:rsidTr="00726FE2">
        <w:trPr>
          <w:trHeight w:hRule="exact" w:val="590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105pt"/>
              </w:rPr>
              <w:t>«Физико-математическое</w:t>
            </w:r>
          </w:p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105pt"/>
              </w:rPr>
              <w:t>образование»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2" w:lineRule="exact"/>
              <w:ind w:firstLine="0"/>
            </w:pPr>
            <w:r>
              <w:rPr>
                <w:rStyle w:val="105pt"/>
              </w:rPr>
              <w:t>Междисциплинарное комплексное испытание (собеседование)</w:t>
            </w:r>
          </w:p>
        </w:tc>
      </w:tr>
      <w:tr w:rsidR="00741A57" w:rsidTr="00726FE2">
        <w:trPr>
          <w:trHeight w:hRule="exact" w:val="594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44.04.02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11pt"/>
              </w:rPr>
              <w:t>Психолого-педагогическое</w:t>
            </w:r>
          </w:p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11pt"/>
              </w:rPr>
              <w:t>образование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1A57" w:rsidTr="00726FE2">
        <w:trPr>
          <w:trHeight w:hRule="exact" w:val="299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«Управление в образовании»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Педагогика и психология (собеседование)</w:t>
            </w:r>
          </w:p>
        </w:tc>
      </w:tr>
      <w:tr w:rsidR="00741A57" w:rsidTr="00726FE2">
        <w:trPr>
          <w:trHeight w:hRule="exact" w:val="601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5" w:lineRule="exact"/>
              <w:ind w:firstLine="0"/>
            </w:pPr>
            <w:r>
              <w:rPr>
                <w:rStyle w:val="105pt"/>
              </w:rPr>
              <w:t>«Педагогика и психология начального образования»</w:t>
            </w:r>
          </w:p>
        </w:tc>
        <w:tc>
          <w:tcPr>
            <w:tcW w:w="4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</w:tr>
      <w:tr w:rsidR="00741A57" w:rsidTr="00726FE2">
        <w:trPr>
          <w:trHeight w:hRule="exact" w:val="594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44.04.04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2" w:lineRule="exact"/>
              <w:ind w:firstLine="0"/>
            </w:pPr>
            <w:r>
              <w:rPr>
                <w:rStyle w:val="105pt"/>
              </w:rPr>
              <w:t>Профессиональное обучение (по отраслям)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95" w:lineRule="exact"/>
              <w:ind w:firstLine="0"/>
            </w:pPr>
            <w:r>
              <w:rPr>
                <w:rStyle w:val="105pt"/>
              </w:rPr>
              <w:t>Междисциплинарное комплексное испытание (собеседование)</w:t>
            </w:r>
          </w:p>
        </w:tc>
      </w:tr>
      <w:tr w:rsidR="00741A57" w:rsidTr="00726FE2">
        <w:trPr>
          <w:trHeight w:hRule="exact" w:val="284"/>
          <w:jc w:val="center"/>
        </w:trPr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45.04.01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11pt"/>
              </w:rPr>
              <w:t>Филология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1A57" w:rsidTr="00726FE2">
        <w:trPr>
          <w:trHeight w:hRule="exact" w:val="587"/>
          <w:jc w:val="center"/>
        </w:trPr>
        <w:tc>
          <w:tcPr>
            <w:tcW w:w="21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105pt"/>
              </w:rPr>
              <w:t>«Русский язык в профессиональных коммуникациях»</w:t>
            </w:r>
          </w:p>
        </w:tc>
        <w:tc>
          <w:tcPr>
            <w:tcW w:w="4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Русский язык (собеседование)</w:t>
            </w:r>
          </w:p>
        </w:tc>
      </w:tr>
      <w:tr w:rsidR="00741A57" w:rsidTr="00726FE2">
        <w:trPr>
          <w:trHeight w:hRule="exact" w:val="565"/>
          <w:jc w:val="center"/>
        </w:trPr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«Финно-угорские языки в поликультурном пространстве</w:t>
            </w:r>
          </w:p>
        </w:tc>
        <w:tc>
          <w:tcPr>
            <w:tcW w:w="4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framePr w:w="10166" w:wrap="notBeside" w:vAnchor="text" w:hAnchor="text" w:xAlign="center" w:y="1"/>
            </w:pPr>
          </w:p>
        </w:tc>
      </w:tr>
      <w:tr w:rsidR="00741A57" w:rsidTr="00726FE2">
        <w:trPr>
          <w:trHeight w:hRule="exact" w:val="27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46.04.01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История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Отечественная история (собеседование)</w:t>
            </w:r>
          </w:p>
        </w:tc>
      </w:tr>
      <w:tr w:rsidR="00741A57" w:rsidTr="00726FE2">
        <w:trPr>
          <w:trHeight w:hRule="exact" w:val="360"/>
          <w:jc w:val="center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51.04.01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Культурология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A57" w:rsidRDefault="00741A57" w:rsidP="00726FE2">
            <w:pPr>
              <w:pStyle w:val="2"/>
              <w:framePr w:w="1016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105pt"/>
              </w:rPr>
              <w:t>Культурология (собеседование)</w:t>
            </w:r>
          </w:p>
        </w:tc>
      </w:tr>
    </w:tbl>
    <w:p w:rsidR="002B038F" w:rsidRDefault="00A547AC"/>
    <w:sectPr w:rsidR="002B038F" w:rsidSect="00741A5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20"/>
    <w:rsid w:val="00211347"/>
    <w:rsid w:val="00306C72"/>
    <w:rsid w:val="004E3AC7"/>
    <w:rsid w:val="00741A57"/>
    <w:rsid w:val="00A547AC"/>
    <w:rsid w:val="00F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3DC42-B7EA-40AF-BAF4-4E3AD18D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1A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41A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41A5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3"/>
    <w:rsid w:val="00741A5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pt">
    <w:name w:val="Основной текст + 11 pt;Полужирный"/>
    <w:basedOn w:val="a3"/>
    <w:rsid w:val="00741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0">
    <w:name w:val="Заголовок №2_"/>
    <w:basedOn w:val="a0"/>
    <w:link w:val="21"/>
    <w:rsid w:val="00741A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41A57"/>
    <w:pPr>
      <w:shd w:val="clear" w:color="auto" w:fill="FFFFFF"/>
      <w:spacing w:after="240" w:line="371" w:lineRule="exact"/>
      <w:ind w:hanging="11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741A57"/>
    <w:pPr>
      <w:shd w:val="clear" w:color="auto" w:fill="FFFFFF"/>
      <w:spacing w:line="313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rsid w:val="00741A57"/>
    <w:pPr>
      <w:shd w:val="clear" w:color="auto" w:fill="FFFFFF"/>
      <w:spacing w:before="300" w:after="1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Кичигина Валентина Васильевна</dc:creator>
  <cp:lastModifiedBy>РК Союз Промышленников</cp:lastModifiedBy>
  <cp:revision>2</cp:revision>
  <dcterms:created xsi:type="dcterms:W3CDTF">2016-04-27T08:58:00Z</dcterms:created>
  <dcterms:modified xsi:type="dcterms:W3CDTF">2016-04-27T08:58:00Z</dcterms:modified>
</cp:coreProperties>
</file>