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DB" w:rsidRPr="00A1191A" w:rsidRDefault="00B826DB" w:rsidP="00B826DB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191A">
        <w:rPr>
          <w:rFonts w:ascii="Times New Roman" w:hAnsi="Times New Roman" w:cs="Times New Roman"/>
          <w:sz w:val="28"/>
          <w:szCs w:val="28"/>
        </w:rPr>
        <w:t>Заключение</w:t>
      </w:r>
    </w:p>
    <w:p w:rsidR="00F74914" w:rsidRPr="00B826DB" w:rsidRDefault="00B826DB" w:rsidP="00B826DB">
      <w:pPr>
        <w:pStyle w:val="ConsPlusNonformat"/>
        <w:tabs>
          <w:tab w:val="left" w:pos="709"/>
        </w:tabs>
        <w:jc w:val="center"/>
        <w:rPr>
          <w:sz w:val="28"/>
          <w:szCs w:val="28"/>
        </w:rPr>
      </w:pPr>
      <w:r w:rsidRPr="00A1191A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</w:t>
      </w:r>
      <w:r w:rsidRPr="00B826DB">
        <w:rPr>
          <w:rFonts w:ascii="Times New Roman" w:hAnsi="Times New Roman" w:cs="Times New Roman"/>
          <w:sz w:val="28"/>
          <w:szCs w:val="28"/>
        </w:rPr>
        <w:t>Об утверждении требований к составлению заявления о принятии уполномоченным органом исполнительной власти Республики Коми в области архитектуры и градостроительства решения о подготовке документации по планировке территории, задания на подготовку документации по планировке территории и порядка согласования документации по планировке территории</w:t>
      </w:r>
      <w:r w:rsidRPr="00824B23">
        <w:rPr>
          <w:rFonts w:ascii="Times New Roman" w:hAnsi="Times New Roman" w:cs="Times New Roman"/>
          <w:sz w:val="28"/>
          <w:szCs w:val="28"/>
        </w:rPr>
        <w:t>»</w:t>
      </w:r>
    </w:p>
    <w:p w:rsidR="00B826DB" w:rsidRDefault="00B826DB" w:rsidP="00F74914">
      <w:pPr>
        <w:pStyle w:val="a6"/>
        <w:ind w:right="-2" w:firstLine="0"/>
        <w:jc w:val="center"/>
        <w:rPr>
          <w:sz w:val="27"/>
          <w:szCs w:val="27"/>
        </w:rPr>
      </w:pPr>
    </w:p>
    <w:p w:rsidR="00F74914" w:rsidRPr="00F74914" w:rsidRDefault="00F74914" w:rsidP="00F74914">
      <w:pPr>
        <w:ind w:firstLine="709"/>
        <w:jc w:val="both"/>
        <w:rPr>
          <w:sz w:val="28"/>
          <w:szCs w:val="28"/>
        </w:rPr>
      </w:pPr>
      <w:r w:rsidRPr="00F74914">
        <w:rPr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</w:t>
      </w:r>
      <w:hyperlink r:id="rId7" w:history="1">
        <w:r w:rsidRPr="00F74914">
          <w:rPr>
            <w:sz w:val="28"/>
            <w:szCs w:val="28"/>
          </w:rPr>
          <w:t>Порядка</w:t>
        </w:r>
      </w:hyperlink>
      <w:r w:rsidRPr="00F74914">
        <w:rPr>
          <w:sz w:val="28"/>
          <w:szCs w:val="28"/>
        </w:rPr>
        <w:t xml:space="preserve">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ОРВ),   рассмотрев проект постановления Правительства Республики Коми «Об утверждении требований к составлению заявления о принятии уполномоченным органом исполнительной власти Республики Коми в области архитектуры и градостроительства решения о подготовке документации по планировке территории, задания на подготовку документации по планировке территории и порядка согласования документации по планировке территории» (далее  -  проект  акта),  подготовленный  и  направленный  для  подготовки настоящего заключения Министерство</w:t>
      </w:r>
      <w:r>
        <w:rPr>
          <w:sz w:val="28"/>
          <w:szCs w:val="28"/>
        </w:rPr>
        <w:t xml:space="preserve">м </w:t>
      </w:r>
      <w:r w:rsidRPr="00F74914">
        <w:rPr>
          <w:sz w:val="28"/>
          <w:szCs w:val="28"/>
        </w:rPr>
        <w:t xml:space="preserve"> архитектуры и строительства Республики Коми</w:t>
      </w:r>
      <w:r>
        <w:rPr>
          <w:sz w:val="28"/>
          <w:szCs w:val="28"/>
        </w:rPr>
        <w:t xml:space="preserve"> </w:t>
      </w:r>
      <w:r w:rsidRPr="00F74914">
        <w:rPr>
          <w:sz w:val="28"/>
          <w:szCs w:val="28"/>
        </w:rPr>
        <w:t xml:space="preserve"> (далее - разработчик), сообщает следующее.</w:t>
      </w:r>
    </w:p>
    <w:p w:rsidR="00B91ABF" w:rsidRPr="00E54EE8" w:rsidRDefault="00B91ABF" w:rsidP="00B91AB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8">
        <w:rPr>
          <w:rFonts w:ascii="Times New Roman" w:hAnsi="Times New Roman" w:cs="Times New Roman"/>
          <w:sz w:val="28"/>
          <w:szCs w:val="28"/>
        </w:rPr>
        <w:t>Проект   акта   направлен   разработчиком   для  подготовки  настоящего заключения впервые.</w:t>
      </w:r>
    </w:p>
    <w:p w:rsidR="00B91ABF" w:rsidRPr="00D81C21" w:rsidRDefault="00B91ABF" w:rsidP="00B91ABF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E8">
        <w:rPr>
          <w:rFonts w:ascii="Times New Roman" w:hAnsi="Times New Roman" w:cs="Times New Roman"/>
          <w:sz w:val="28"/>
          <w:szCs w:val="28"/>
        </w:rPr>
        <w:t xml:space="preserve">Разработчиком  проведено  общественное  обсуждение  по  проекту  акта с </w:t>
      </w:r>
      <w:r w:rsidR="001D1919">
        <w:rPr>
          <w:rFonts w:ascii="Times New Roman" w:hAnsi="Times New Roman" w:cs="Times New Roman"/>
          <w:sz w:val="28"/>
          <w:szCs w:val="28"/>
        </w:rPr>
        <w:t>3</w:t>
      </w:r>
      <w:r w:rsidR="0037253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D1919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1919">
        <w:rPr>
          <w:rFonts w:ascii="Times New Roman" w:hAnsi="Times New Roman" w:cs="Times New Roman"/>
          <w:sz w:val="28"/>
          <w:szCs w:val="28"/>
        </w:rPr>
        <w:t>13</w:t>
      </w:r>
      <w:r w:rsidR="0037253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D1919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D4FD5" w:rsidRDefault="004D4FD5" w:rsidP="00634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71D">
        <w:rPr>
          <w:rFonts w:ascii="Times New Roman" w:hAnsi="Times New Roman" w:cs="Times New Roman"/>
          <w:sz w:val="28"/>
          <w:szCs w:val="28"/>
        </w:rPr>
        <w:t>На  основе  проведенной оценки регулирующего воздействия проекта акта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 отчете,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12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2120">
        <w:rPr>
          <w:rFonts w:ascii="Times New Roman" w:hAnsi="Times New Roman" w:cs="Times New Roman"/>
          <w:sz w:val="28"/>
          <w:szCs w:val="28"/>
        </w:rPr>
        <w:t xml:space="preserve"> Главы Республики Коми и Правительства Республики Коми</w:t>
      </w:r>
      <w:r w:rsidRPr="0041171D">
        <w:rPr>
          <w:rFonts w:ascii="Times New Roman" w:hAnsi="Times New Roman" w:cs="Times New Roman"/>
          <w:sz w:val="28"/>
          <w:szCs w:val="28"/>
        </w:rPr>
        <w:t xml:space="preserve">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1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D5" w:rsidRDefault="004D4FD5" w:rsidP="00634B2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акта содержит п</w:t>
      </w:r>
      <w:r w:rsidRPr="0041171D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171D">
        <w:rPr>
          <w:rFonts w:ascii="Times New Roman" w:hAnsi="Times New Roman" w:cs="Times New Roman"/>
          <w:sz w:val="28"/>
          <w:szCs w:val="28"/>
        </w:rPr>
        <w:t>, вводящ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11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4D4FD5">
        <w:rPr>
          <w:rFonts w:ascii="Times New Roman" w:hAnsi="Times New Roman" w:cs="Times New Roman"/>
          <w:sz w:val="28"/>
          <w:szCs w:val="28"/>
        </w:rPr>
        <w:t xml:space="preserve"> к составлению заявления о принятии уполномоченным органом исполнительной власти Республики Коми в области архитектуры и градостроительства решения о подготовке документации по планировке территории, задания на подготовку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, в том числе для физических и юридических лиц.</w:t>
      </w:r>
    </w:p>
    <w:p w:rsidR="00116E0D" w:rsidRDefault="004D4FD5" w:rsidP="00116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116E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данное положение предусмотрено в соответствии </w:t>
      </w:r>
      <w:r w:rsidR="00116E0D">
        <w:rPr>
          <w:sz w:val="28"/>
          <w:szCs w:val="28"/>
        </w:rPr>
        <w:t xml:space="preserve">со </w:t>
      </w:r>
      <w:r>
        <w:rPr>
          <w:sz w:val="28"/>
          <w:szCs w:val="28"/>
        </w:rPr>
        <w:t>с</w:t>
      </w:r>
      <w:r w:rsidR="00116E0D">
        <w:rPr>
          <w:sz w:val="28"/>
          <w:szCs w:val="28"/>
        </w:rPr>
        <w:t>татьей</w:t>
      </w:r>
      <w:r>
        <w:rPr>
          <w:sz w:val="28"/>
          <w:szCs w:val="28"/>
        </w:rPr>
        <w:t xml:space="preserve"> 13 </w:t>
      </w:r>
      <w:r w:rsidRPr="00EB799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B7998">
        <w:rPr>
          <w:sz w:val="28"/>
          <w:szCs w:val="28"/>
        </w:rPr>
        <w:t xml:space="preserve"> Республики Коми</w:t>
      </w:r>
      <w:r w:rsidR="00116E0D">
        <w:rPr>
          <w:sz w:val="28"/>
          <w:szCs w:val="28"/>
        </w:rPr>
        <w:t xml:space="preserve"> от 8 мая 2007 г. № 43-РЗ</w:t>
      </w:r>
      <w:r w:rsidRPr="00EB799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7998">
        <w:rPr>
          <w:sz w:val="28"/>
          <w:szCs w:val="28"/>
        </w:rPr>
        <w:t>О некоторых вопросах в области градостроительной</w:t>
      </w:r>
      <w:r>
        <w:rPr>
          <w:sz w:val="28"/>
          <w:szCs w:val="28"/>
        </w:rPr>
        <w:t xml:space="preserve"> деятельности в Республике Коми»</w:t>
      </w:r>
      <w:r w:rsidR="00116E0D">
        <w:rPr>
          <w:sz w:val="28"/>
          <w:szCs w:val="28"/>
        </w:rPr>
        <w:t xml:space="preserve">, согласно которой к полномочиям Правительства Республики Коми относится установление требований (в том числе для физических и юридических лиц) </w:t>
      </w:r>
      <w:r w:rsidR="00116E0D" w:rsidRPr="00F74914">
        <w:rPr>
          <w:sz w:val="28"/>
          <w:szCs w:val="28"/>
        </w:rPr>
        <w:t>к составлению заявления о принятии уполномоченным органом исполнительной власти Республики Коми в области архитектуры и градостроительства решения о подготовке документации по планировке территории, задания на подготовку документации по планировке территории</w:t>
      </w:r>
      <w:r w:rsidR="00116E0D">
        <w:rPr>
          <w:sz w:val="28"/>
          <w:szCs w:val="28"/>
        </w:rPr>
        <w:t>.</w:t>
      </w:r>
    </w:p>
    <w:p w:rsidR="00116E0D" w:rsidRDefault="00116E0D" w:rsidP="003E5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акта не содержит</w:t>
      </w:r>
      <w:r w:rsidRPr="0060065E"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1171D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(или)  инвестиционной 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E0D" w:rsidRDefault="00116E0D" w:rsidP="003E5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акта не содержит </w:t>
      </w:r>
      <w:r w:rsidRPr="0041171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171D">
        <w:rPr>
          <w:rFonts w:ascii="Times New Roman" w:hAnsi="Times New Roman" w:cs="Times New Roman"/>
          <w:sz w:val="28"/>
          <w:szCs w:val="28"/>
        </w:rPr>
        <w:t>,  способствующи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71D">
        <w:rPr>
          <w:rFonts w:ascii="Times New Roman" w:hAnsi="Times New Roman" w:cs="Times New Roman"/>
          <w:sz w:val="28"/>
          <w:szCs w:val="28"/>
        </w:rPr>
        <w:t xml:space="preserve">  возникновению необоснованных расходов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предпринимательской и (или)   инвестиционной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республиканского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D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E0D" w:rsidRDefault="00116E0D" w:rsidP="00B826DB">
      <w:pPr>
        <w:pStyle w:val="ConsPlusNonformat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DB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достаточно обосновано.</w:t>
      </w:r>
    </w:p>
    <w:sectPr w:rsidR="00116E0D" w:rsidSect="0081417D">
      <w:footerReference w:type="even" r:id="rId8"/>
      <w:footerReference w:type="default" r:id="rId9"/>
      <w:type w:val="continuous"/>
      <w:pgSz w:w="11907" w:h="16840" w:code="9"/>
      <w:pgMar w:top="1134" w:right="851" w:bottom="1134" w:left="1418" w:header="720" w:footer="442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FD" w:rsidRDefault="004B53FD">
      <w:r>
        <w:separator/>
      </w:r>
    </w:p>
  </w:endnote>
  <w:endnote w:type="continuationSeparator" w:id="0">
    <w:p w:rsidR="004B53FD" w:rsidRDefault="004B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F02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3F11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D9" w:rsidRDefault="00F02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D25">
      <w:rPr>
        <w:rStyle w:val="a5"/>
        <w:noProof/>
      </w:rPr>
      <w:t>2</w:t>
    </w:r>
    <w:r>
      <w:rPr>
        <w:rStyle w:val="a5"/>
      </w:rPr>
      <w:fldChar w:fldCharType="end"/>
    </w:r>
  </w:p>
  <w:p w:rsidR="008A5DD9" w:rsidRDefault="00F02C5C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FD" w:rsidRDefault="004B53FD">
      <w:r>
        <w:separator/>
      </w:r>
    </w:p>
  </w:footnote>
  <w:footnote w:type="continuationSeparator" w:id="0">
    <w:p w:rsidR="004B53FD" w:rsidRDefault="004B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14"/>
    <w:rsid w:val="000053F5"/>
    <w:rsid w:val="000D619B"/>
    <w:rsid w:val="00116E0D"/>
    <w:rsid w:val="001C381B"/>
    <w:rsid w:val="001D1919"/>
    <w:rsid w:val="00372532"/>
    <w:rsid w:val="003E567D"/>
    <w:rsid w:val="003F111F"/>
    <w:rsid w:val="004B53FD"/>
    <w:rsid w:val="004C5482"/>
    <w:rsid w:val="004D4FD5"/>
    <w:rsid w:val="005339AE"/>
    <w:rsid w:val="00540800"/>
    <w:rsid w:val="00555D25"/>
    <w:rsid w:val="00634B25"/>
    <w:rsid w:val="006415EF"/>
    <w:rsid w:val="007373EA"/>
    <w:rsid w:val="007605AE"/>
    <w:rsid w:val="007A190B"/>
    <w:rsid w:val="0081417D"/>
    <w:rsid w:val="008E3DE3"/>
    <w:rsid w:val="00935B20"/>
    <w:rsid w:val="00976D74"/>
    <w:rsid w:val="009C3350"/>
    <w:rsid w:val="00A07E1F"/>
    <w:rsid w:val="00A35B18"/>
    <w:rsid w:val="00AF139F"/>
    <w:rsid w:val="00B06B02"/>
    <w:rsid w:val="00B33D6B"/>
    <w:rsid w:val="00B46EB6"/>
    <w:rsid w:val="00B605E1"/>
    <w:rsid w:val="00B826DB"/>
    <w:rsid w:val="00B91ABF"/>
    <w:rsid w:val="00BB6961"/>
    <w:rsid w:val="00D444EB"/>
    <w:rsid w:val="00D46372"/>
    <w:rsid w:val="00DB27BF"/>
    <w:rsid w:val="00F02C5C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0B77D-F190-49BA-939E-0DD0AB10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4914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4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F749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74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74914"/>
  </w:style>
  <w:style w:type="paragraph" w:styleId="a6">
    <w:name w:val="Body Text Indent"/>
    <w:basedOn w:val="a"/>
    <w:link w:val="a7"/>
    <w:rsid w:val="00F74914"/>
    <w:pPr>
      <w:ind w:firstLine="70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74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749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49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49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AnB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РК Союз Промышленников</cp:lastModifiedBy>
  <cp:revision>2</cp:revision>
  <dcterms:created xsi:type="dcterms:W3CDTF">2015-07-01T12:05:00Z</dcterms:created>
  <dcterms:modified xsi:type="dcterms:W3CDTF">2015-07-01T12:05:00Z</dcterms:modified>
</cp:coreProperties>
</file>