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C0" w:rsidRPr="003E3BC0" w:rsidRDefault="003E3BC0" w:rsidP="003E3BC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BC0">
        <w:rPr>
          <w:rFonts w:ascii="Times New Roman" w:hAnsi="Times New Roman" w:cs="Times New Roman"/>
          <w:sz w:val="28"/>
          <w:szCs w:val="28"/>
        </w:rPr>
        <w:t>Заключение</w:t>
      </w:r>
    </w:p>
    <w:p w:rsidR="00061D1B" w:rsidRPr="006E3BCC" w:rsidRDefault="003E3BC0" w:rsidP="003E3BC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BC0">
        <w:rPr>
          <w:rFonts w:ascii="Times New Roman" w:hAnsi="Times New Roman" w:cs="Times New Roman"/>
          <w:sz w:val="28"/>
          <w:szCs w:val="28"/>
        </w:rPr>
        <w:t>на проект постановления Правительства Республики Коми «</w:t>
      </w:r>
      <w:r w:rsidRPr="00967DC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Коми от 24 декабря 2012 г. № 576 «О мерах по реализации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в Республике Коми</w:t>
      </w:r>
      <w:bookmarkStart w:id="0" w:name="_GoBack"/>
      <w:bookmarkEnd w:id="0"/>
      <w:r w:rsidRPr="003E3BC0">
        <w:rPr>
          <w:rFonts w:ascii="Times New Roman" w:hAnsi="Times New Roman" w:cs="Times New Roman"/>
          <w:sz w:val="28"/>
          <w:szCs w:val="28"/>
        </w:rPr>
        <w:t>»</w:t>
      </w:r>
    </w:p>
    <w:p w:rsidR="00CA5F17" w:rsidRPr="006E3BCC" w:rsidRDefault="00CA5F17" w:rsidP="006E3BC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5F17" w:rsidRPr="006E3BCC" w:rsidRDefault="00CA5F17" w:rsidP="004B1D1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BCC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</w:t>
      </w:r>
      <w:r w:rsidR="006E3BCC" w:rsidRPr="006E3B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D226F" w:rsidRPr="00824B23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Коми</w:t>
      </w:r>
      <w:r w:rsidR="00FD226F">
        <w:rPr>
          <w:rFonts w:ascii="Times New Roman" w:hAnsi="Times New Roman" w:cs="Times New Roman"/>
          <w:sz w:val="28"/>
          <w:szCs w:val="28"/>
        </w:rPr>
        <w:t xml:space="preserve"> </w:t>
      </w:r>
      <w:r w:rsidR="00FD226F" w:rsidRPr="00824B23">
        <w:rPr>
          <w:rFonts w:ascii="Times New Roman" w:hAnsi="Times New Roman" w:cs="Times New Roman"/>
          <w:sz w:val="28"/>
          <w:szCs w:val="28"/>
        </w:rPr>
        <w:t>«</w:t>
      </w:r>
      <w:r w:rsidR="00967DC3" w:rsidRPr="00967DC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</w:t>
      </w:r>
      <w:proofErr w:type="gramEnd"/>
      <w:r w:rsidR="00967DC3" w:rsidRPr="00967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DC3" w:rsidRPr="00967DC3">
        <w:rPr>
          <w:rFonts w:ascii="Times New Roman" w:hAnsi="Times New Roman" w:cs="Times New Roman"/>
          <w:sz w:val="28"/>
          <w:szCs w:val="28"/>
        </w:rPr>
        <w:t>Коми от 24 декабря 2012 г. № 576 «О мерах по реализации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в Республике Коми</w:t>
      </w:r>
      <w:r w:rsidR="00FD226F" w:rsidRPr="00824B23">
        <w:rPr>
          <w:rFonts w:ascii="Times New Roman" w:hAnsi="Times New Roman" w:cs="Times New Roman"/>
          <w:sz w:val="28"/>
          <w:szCs w:val="28"/>
        </w:rPr>
        <w:t>»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(далее - проект акта), подготовленный и направленный Министерство</w:t>
      </w:r>
      <w:r w:rsidR="00FD226F">
        <w:rPr>
          <w:rFonts w:ascii="Times New Roman" w:hAnsi="Times New Roman" w:cs="Times New Roman"/>
          <w:sz w:val="28"/>
          <w:szCs w:val="28"/>
        </w:rPr>
        <w:t>м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</w:t>
      </w:r>
      <w:r w:rsidR="00F6777E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4D1F94">
        <w:rPr>
          <w:rFonts w:ascii="Times New Roman" w:hAnsi="Times New Roman" w:cs="Times New Roman"/>
          <w:sz w:val="28"/>
          <w:szCs w:val="28"/>
        </w:rPr>
        <w:t xml:space="preserve"> и </w:t>
      </w:r>
      <w:r w:rsidR="00F6777E">
        <w:rPr>
          <w:rFonts w:ascii="Times New Roman" w:hAnsi="Times New Roman" w:cs="Times New Roman"/>
          <w:sz w:val="28"/>
          <w:szCs w:val="28"/>
        </w:rPr>
        <w:t>продовольствия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для подготовки настоящего заключения, сообщает следующее.</w:t>
      </w:r>
      <w:proofErr w:type="gramEnd"/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 w:rsidR="00CE52F0">
        <w:rPr>
          <w:rFonts w:ascii="Times New Roman" w:hAnsi="Times New Roman" w:cs="Times New Roman"/>
          <w:sz w:val="28"/>
          <w:szCs w:val="28"/>
        </w:rPr>
        <w:t>22</w:t>
      </w:r>
      <w:r w:rsidR="0037793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CE52F0">
        <w:rPr>
          <w:rFonts w:ascii="Times New Roman" w:hAnsi="Times New Roman" w:cs="Times New Roman"/>
          <w:sz w:val="28"/>
          <w:szCs w:val="28"/>
        </w:rPr>
        <w:t>5</w:t>
      </w:r>
      <w:r w:rsidR="00713D3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E52F0">
        <w:rPr>
          <w:rFonts w:ascii="Times New Roman" w:hAnsi="Times New Roman" w:cs="Times New Roman"/>
          <w:sz w:val="28"/>
          <w:szCs w:val="28"/>
        </w:rPr>
        <w:t>31</w:t>
      </w:r>
      <w:r w:rsidR="0037793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CE52F0">
        <w:rPr>
          <w:rFonts w:ascii="Times New Roman" w:hAnsi="Times New Roman" w:cs="Times New Roman"/>
          <w:sz w:val="28"/>
          <w:szCs w:val="28"/>
        </w:rPr>
        <w:t>5</w:t>
      </w:r>
      <w:r w:rsidR="00713D3A" w:rsidRPr="006E3BCC">
        <w:rPr>
          <w:rFonts w:ascii="Times New Roman" w:hAnsi="Times New Roman" w:cs="Times New Roman"/>
          <w:sz w:val="28"/>
          <w:szCs w:val="28"/>
        </w:rPr>
        <w:t xml:space="preserve"> г</w:t>
      </w:r>
      <w:r w:rsidR="00061D1B" w:rsidRPr="006E3BCC">
        <w:rPr>
          <w:rFonts w:ascii="Times New Roman" w:hAnsi="Times New Roman" w:cs="Times New Roman"/>
          <w:sz w:val="28"/>
          <w:szCs w:val="28"/>
        </w:rPr>
        <w:t>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CA5F17" w:rsidRPr="006E3BCC" w:rsidRDefault="00CA5F17" w:rsidP="004B1D1D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CA5F17" w:rsidRPr="006E3BCC" w:rsidRDefault="00CA5F17" w:rsidP="003E3BC0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C0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sectPr w:rsidR="00CA5F17" w:rsidRPr="006E3BCC" w:rsidSect="00393D5D">
      <w:footerReference w:type="even" r:id="rId10"/>
      <w:footerReference w:type="default" r:id="rId11"/>
      <w:type w:val="continuous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5F" w:rsidRDefault="0089555F">
      <w:r>
        <w:separator/>
      </w:r>
    </w:p>
  </w:endnote>
  <w:endnote w:type="continuationSeparator" w:id="0">
    <w:p w:rsidR="0089555F" w:rsidRDefault="0089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8955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BC0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5F" w:rsidRDefault="0089555F">
      <w:r>
        <w:separator/>
      </w:r>
    </w:p>
  </w:footnote>
  <w:footnote w:type="continuationSeparator" w:id="0">
    <w:p w:rsidR="0089555F" w:rsidRDefault="0089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17"/>
    <w:rsid w:val="0000657C"/>
    <w:rsid w:val="0001739B"/>
    <w:rsid w:val="00050FD7"/>
    <w:rsid w:val="00061D1B"/>
    <w:rsid w:val="000D619B"/>
    <w:rsid w:val="001404FF"/>
    <w:rsid w:val="001C381B"/>
    <w:rsid w:val="00377935"/>
    <w:rsid w:val="003E3BC0"/>
    <w:rsid w:val="00426B7F"/>
    <w:rsid w:val="004868D5"/>
    <w:rsid w:val="00490DB3"/>
    <w:rsid w:val="004B1D1D"/>
    <w:rsid w:val="004C3680"/>
    <w:rsid w:val="004C5482"/>
    <w:rsid w:val="004D0A80"/>
    <w:rsid w:val="004D1F94"/>
    <w:rsid w:val="00523B11"/>
    <w:rsid w:val="005339AE"/>
    <w:rsid w:val="00540800"/>
    <w:rsid w:val="0055712A"/>
    <w:rsid w:val="00592375"/>
    <w:rsid w:val="005F6E02"/>
    <w:rsid w:val="00626998"/>
    <w:rsid w:val="00684262"/>
    <w:rsid w:val="006C2E88"/>
    <w:rsid w:val="006E3BCC"/>
    <w:rsid w:val="00713D3A"/>
    <w:rsid w:val="007373EA"/>
    <w:rsid w:val="00760C3C"/>
    <w:rsid w:val="007A190B"/>
    <w:rsid w:val="0089555F"/>
    <w:rsid w:val="008D4A08"/>
    <w:rsid w:val="008E3DE3"/>
    <w:rsid w:val="00935B20"/>
    <w:rsid w:val="00963DB8"/>
    <w:rsid w:val="00967DC3"/>
    <w:rsid w:val="00976D74"/>
    <w:rsid w:val="009B127F"/>
    <w:rsid w:val="009B23B0"/>
    <w:rsid w:val="009C3350"/>
    <w:rsid w:val="009C6E7B"/>
    <w:rsid w:val="00A35B18"/>
    <w:rsid w:val="00AF139F"/>
    <w:rsid w:val="00AF6994"/>
    <w:rsid w:val="00B043BF"/>
    <w:rsid w:val="00B33D6B"/>
    <w:rsid w:val="00B3781C"/>
    <w:rsid w:val="00B605E1"/>
    <w:rsid w:val="00BB2BB0"/>
    <w:rsid w:val="00BB6961"/>
    <w:rsid w:val="00C20BF0"/>
    <w:rsid w:val="00C21360"/>
    <w:rsid w:val="00C24878"/>
    <w:rsid w:val="00C409DE"/>
    <w:rsid w:val="00C73681"/>
    <w:rsid w:val="00CA5F17"/>
    <w:rsid w:val="00CE52F0"/>
    <w:rsid w:val="00D40E37"/>
    <w:rsid w:val="00DB27BF"/>
    <w:rsid w:val="00DB55E2"/>
    <w:rsid w:val="00E43450"/>
    <w:rsid w:val="00E56A36"/>
    <w:rsid w:val="00EA3827"/>
    <w:rsid w:val="00F26920"/>
    <w:rsid w:val="00F6777E"/>
    <w:rsid w:val="00FB6608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CnB2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88DD6003CB80DB3E26D01A378AA524005CE02912F450605CAA4A8DD5024381C90C647A02DA5B78D246FnB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Красильникова Ирина Николаевна</cp:lastModifiedBy>
  <cp:revision>3</cp:revision>
  <cp:lastPrinted>2015-02-20T06:29:00Z</cp:lastPrinted>
  <dcterms:created xsi:type="dcterms:W3CDTF">2015-03-03T11:45:00Z</dcterms:created>
  <dcterms:modified xsi:type="dcterms:W3CDTF">2015-03-03T11:46:00Z</dcterms:modified>
</cp:coreProperties>
</file>