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7EE" w:rsidRDefault="004C5089" w:rsidP="004C5089">
      <w:pPr>
        <w:pStyle w:val="20"/>
        <w:shd w:val="clear" w:color="auto" w:fill="auto"/>
        <w:spacing w:after="0"/>
        <w:ind w:left="4600"/>
        <w:jc w:val="left"/>
      </w:pPr>
      <w:r>
        <w:t>Приложение</w:t>
      </w:r>
    </w:p>
    <w:p w:rsidR="00C127EE" w:rsidRDefault="004C5089" w:rsidP="004C5089">
      <w:pPr>
        <w:pStyle w:val="20"/>
        <w:shd w:val="clear" w:color="auto" w:fill="auto"/>
        <w:ind w:left="4600"/>
        <w:jc w:val="left"/>
      </w:pPr>
      <w:r>
        <w:t>к письму Отделения-НБ Республика Коми</w:t>
      </w:r>
      <w:r>
        <w:br/>
        <w:t>«О проведении вебинара для субъектов МСП»</w:t>
      </w:r>
    </w:p>
    <w:p w:rsidR="00C127EE" w:rsidRDefault="004C508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6820"/>
      </w:pPr>
      <w:r>
        <w:t>23.03.2023</w:t>
      </w:r>
    </w:p>
    <w:p w:rsidR="00C127EE" w:rsidRDefault="004C508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7160"/>
      </w:pPr>
      <w:r>
        <w:t>15:00</w:t>
      </w:r>
    </w:p>
    <w:p w:rsidR="00C127EE" w:rsidRDefault="004C5089" w:rsidP="004C508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31" w:color="auto"/>
        </w:pBdr>
        <w:shd w:val="clear" w:color="auto" w:fill="auto"/>
        <w:spacing w:after="300"/>
        <w:ind w:right="660"/>
        <w:jc w:val="right"/>
      </w:pPr>
      <w:r>
        <w:rPr>
          <w:lang w:val="en-US" w:eastAsia="en-US" w:bidi="en-US"/>
        </w:rPr>
        <w:t>ID</w:t>
      </w:r>
      <w:r w:rsidRPr="004C5089">
        <w:rPr>
          <w:lang w:eastAsia="en-US" w:bidi="en-US"/>
        </w:rPr>
        <w:t xml:space="preserve"> 656-517-008</w:t>
      </w:r>
    </w:p>
    <w:p w:rsidR="00C127EE" w:rsidRDefault="004C5089">
      <w:pPr>
        <w:pStyle w:val="1"/>
        <w:shd w:val="clear" w:color="auto" w:fill="auto"/>
        <w:spacing w:after="380"/>
        <w:jc w:val="center"/>
      </w:pPr>
      <w:r>
        <w:rPr>
          <w:b/>
          <w:bCs/>
        </w:rPr>
        <w:t>Инструкция по подключению</w:t>
      </w:r>
    </w:p>
    <w:p w:rsidR="00C127EE" w:rsidRDefault="004C5089">
      <w:pPr>
        <w:pStyle w:val="1"/>
        <w:shd w:val="clear" w:color="auto" w:fill="auto"/>
        <w:spacing w:after="380"/>
        <w:ind w:hanging="340"/>
      </w:pPr>
      <w:r>
        <w:t xml:space="preserve">Для входа на мероприятие, на платформе </w:t>
      </w:r>
      <w:r>
        <w:rPr>
          <w:lang w:val="en-US" w:eastAsia="en-US" w:bidi="en-US"/>
        </w:rPr>
        <w:t>IVA</w:t>
      </w:r>
      <w:r w:rsidRPr="004C5089">
        <w:rPr>
          <w:lang w:eastAsia="en-US" w:bidi="en-US"/>
        </w:rPr>
        <w:t xml:space="preserve">, </w:t>
      </w:r>
      <w:r>
        <w:t>необходимо:</w:t>
      </w:r>
    </w:p>
    <w:p w:rsidR="00C127EE" w:rsidRDefault="004C5089">
      <w:pPr>
        <w:pStyle w:val="1"/>
        <w:numPr>
          <w:ilvl w:val="0"/>
          <w:numId w:val="1"/>
        </w:numPr>
        <w:shd w:val="clear" w:color="auto" w:fill="auto"/>
        <w:tabs>
          <w:tab w:val="left" w:pos="363"/>
        </w:tabs>
        <w:spacing w:after="0"/>
      </w:pPr>
      <w:r>
        <w:t xml:space="preserve">В браузере, в адресной строке указать </w:t>
      </w:r>
      <w:r w:rsidRPr="004C5089">
        <w:rPr>
          <w:lang w:eastAsia="en-US" w:bidi="en-US"/>
        </w:rPr>
        <w:t>«</w:t>
      </w:r>
      <w:hyperlink r:id="rId7" w:history="1">
        <w:r>
          <w:rPr>
            <w:color w:val="0563C1"/>
            <w:u w:val="single"/>
            <w:lang w:val="en-US" w:eastAsia="en-US" w:bidi="en-US"/>
          </w:rPr>
          <w:t>https</w:t>
        </w:r>
        <w:r w:rsidRPr="004C5089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iva</w:t>
        </w:r>
        <w:r w:rsidRPr="004C5089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cbr</w:t>
        </w:r>
        <w:r w:rsidRPr="004C5089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</w:hyperlink>
      <w:r w:rsidRPr="004C5089">
        <w:rPr>
          <w:color w:val="0563C1"/>
          <w:lang w:eastAsia="en-US" w:bidi="en-US"/>
        </w:rPr>
        <w:t xml:space="preserve"> </w:t>
      </w:r>
      <w:r>
        <w:t>»;</w:t>
      </w:r>
    </w:p>
    <w:p w:rsidR="00C127EE" w:rsidRDefault="004C5089">
      <w:pPr>
        <w:pStyle w:val="1"/>
        <w:numPr>
          <w:ilvl w:val="0"/>
          <w:numId w:val="1"/>
        </w:numPr>
        <w:shd w:val="clear" w:color="auto" w:fill="auto"/>
        <w:tabs>
          <w:tab w:val="left" w:pos="387"/>
        </w:tabs>
        <w:spacing w:after="0"/>
      </w:pPr>
      <w:r>
        <w:t xml:space="preserve">далее «Подключиться к мероприятию по </w:t>
      </w:r>
      <w:r>
        <w:rPr>
          <w:lang w:val="en-US" w:eastAsia="en-US" w:bidi="en-US"/>
        </w:rPr>
        <w:t>ID</w:t>
      </w:r>
      <w:r w:rsidRPr="004C5089">
        <w:rPr>
          <w:lang w:eastAsia="en-US" w:bidi="en-US"/>
        </w:rPr>
        <w:t>»;</w:t>
      </w:r>
    </w:p>
    <w:p w:rsidR="00C127EE" w:rsidRDefault="004C5089">
      <w:pPr>
        <w:pStyle w:val="1"/>
        <w:numPr>
          <w:ilvl w:val="0"/>
          <w:numId w:val="1"/>
        </w:numPr>
        <w:shd w:val="clear" w:color="auto" w:fill="auto"/>
        <w:tabs>
          <w:tab w:val="left" w:pos="387"/>
        </w:tabs>
        <w:spacing w:after="0"/>
      </w:pPr>
      <w:r>
        <w:t xml:space="preserve">ввести </w:t>
      </w:r>
      <w:r>
        <w:rPr>
          <w:lang w:val="en-US" w:eastAsia="en-US" w:bidi="en-US"/>
        </w:rPr>
        <w:t>ID</w:t>
      </w:r>
      <w:r w:rsidRPr="004C5089">
        <w:rPr>
          <w:lang w:eastAsia="en-US" w:bidi="en-US"/>
        </w:rPr>
        <w:t xml:space="preserve"> </w:t>
      </w:r>
      <w:r>
        <w:t>мероприятия для подключения «656-517-008»:</w:t>
      </w:r>
    </w:p>
    <w:p w:rsidR="00C127EE" w:rsidRDefault="004C5089">
      <w:pPr>
        <w:pStyle w:val="1"/>
        <w:numPr>
          <w:ilvl w:val="0"/>
          <w:numId w:val="1"/>
        </w:numPr>
        <w:shd w:val="clear" w:color="auto" w:fill="auto"/>
        <w:tabs>
          <w:tab w:val="left" w:pos="392"/>
        </w:tabs>
        <w:spacing w:after="0"/>
      </w:pPr>
      <w:r>
        <w:t>заполнить Ф.И.О. и «О себе»;</w:t>
      </w:r>
    </w:p>
    <w:p w:rsidR="00C127EE" w:rsidRDefault="004C5089">
      <w:pPr>
        <w:pStyle w:val="1"/>
        <w:numPr>
          <w:ilvl w:val="0"/>
          <w:numId w:val="1"/>
        </w:numPr>
        <w:shd w:val="clear" w:color="auto" w:fill="auto"/>
        <w:tabs>
          <w:tab w:val="left" w:pos="392"/>
        </w:tabs>
        <w:spacing w:after="340"/>
      </w:pPr>
      <w:r>
        <w:t>внизу страницы нажать «Войти в мероприятие».</w:t>
      </w:r>
      <w:bookmarkStart w:id="0" w:name="_GoBack"/>
      <w:bookmarkEnd w:id="0"/>
    </w:p>
    <w:sectPr w:rsidR="00C127EE">
      <w:pgSz w:w="11900" w:h="16840"/>
      <w:pgMar w:top="1114" w:right="843" w:bottom="1114" w:left="2008" w:header="686" w:footer="6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C5089">
      <w:r>
        <w:separator/>
      </w:r>
    </w:p>
  </w:endnote>
  <w:endnote w:type="continuationSeparator" w:id="0">
    <w:p w:rsidR="00000000" w:rsidRDefault="004C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7EE" w:rsidRDefault="00C127EE"/>
  </w:footnote>
  <w:footnote w:type="continuationSeparator" w:id="0">
    <w:p w:rsidR="00C127EE" w:rsidRDefault="00C127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C74EA"/>
    <w:multiLevelType w:val="multilevel"/>
    <w:tmpl w:val="1D1620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EE"/>
    <w:rsid w:val="004C5089"/>
    <w:rsid w:val="00C1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3620"/>
  <w15:docId w15:val="{DEB28E2E-93C1-47BB-A8E9-BA6BB45B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180" w:line="283" w:lineRule="auto"/>
      <w:ind w:left="2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4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va.cb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Новоселов</dc:creator>
  <cp:keywords/>
  <cp:lastModifiedBy>Калачева Анжелла Феликсовна</cp:lastModifiedBy>
  <cp:revision>2</cp:revision>
  <dcterms:created xsi:type="dcterms:W3CDTF">2023-03-09T11:40:00Z</dcterms:created>
  <dcterms:modified xsi:type="dcterms:W3CDTF">2023-03-09T11:42:00Z</dcterms:modified>
</cp:coreProperties>
</file>